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C7B64" w14:textId="77777777" w:rsidR="008C1C7A" w:rsidRPr="008C1C7A" w:rsidRDefault="008C1C7A" w:rsidP="008C1C7A">
      <w:pPr>
        <w:pStyle w:val="laureate-rte"/>
        <w:shd w:val="clear" w:color="auto" w:fill="FFFFFF"/>
        <w:spacing w:before="0" w:beforeAutospacing="0" w:after="0" w:afterAutospacing="0"/>
        <w:rPr>
          <w:rFonts w:ascii="Arial" w:hAnsi="Arial" w:cs="Arial"/>
          <w:color w:val="FF0000"/>
        </w:rPr>
      </w:pPr>
      <w:r w:rsidRPr="008C1C7A">
        <w:rPr>
          <w:rStyle w:val="Strong"/>
          <w:rFonts w:ascii="Arial" w:hAnsi="Arial" w:cs="Arial"/>
          <w:color w:val="FF0000"/>
        </w:rPr>
        <w:t>To Prepare:</w:t>
      </w:r>
    </w:p>
    <w:p w14:paraId="2096AA55" w14:textId="77777777" w:rsidR="008C1C7A" w:rsidRDefault="008C1C7A" w:rsidP="008C1C7A">
      <w:pPr>
        <w:pStyle w:val="laureate-rte"/>
        <w:shd w:val="clear" w:color="auto" w:fill="FFFFFF"/>
        <w:spacing w:before="0" w:beforeAutospacing="0" w:after="0" w:afterAutospacing="0"/>
        <w:ind w:firstLine="720"/>
        <w:rPr>
          <w:rFonts w:ascii="Arial" w:hAnsi="Arial" w:cs="Arial"/>
          <w:color w:val="000000"/>
        </w:rPr>
      </w:pPr>
      <w:r>
        <w:rPr>
          <w:rFonts w:ascii="Arial" w:hAnsi="Arial" w:cs="Arial"/>
          <w:color w:val="000000"/>
        </w:rPr>
        <w:t>Imagine you are a consultant who was hired to research, analyze, and present a report to the police chief and mayor of a major U.S. city of your choice. Your presentation must identify the city you selected and two contemporary criminal justice policies or procedures that are challenging that city. For each policy or procedure, provide evidence-based solutions to each, including a visual representation of quantitative data relevant to each.</w:t>
      </w:r>
    </w:p>
    <w:p w14:paraId="4F115439" w14:textId="77777777" w:rsidR="008C1C7A" w:rsidRDefault="008C1C7A" w:rsidP="008C1C7A">
      <w:pPr>
        <w:pStyle w:val="laureate-rte"/>
        <w:shd w:val="clear" w:color="auto" w:fill="FFFFFF"/>
        <w:spacing w:before="0" w:beforeAutospacing="0" w:after="0" w:afterAutospacing="0"/>
        <w:ind w:firstLine="720"/>
        <w:rPr>
          <w:rFonts w:ascii="Arial" w:hAnsi="Arial" w:cs="Arial"/>
          <w:color w:val="000000"/>
        </w:rPr>
      </w:pPr>
      <w:r>
        <w:rPr>
          <w:rFonts w:ascii="Arial" w:hAnsi="Arial" w:cs="Arial"/>
          <w:color w:val="000000"/>
        </w:rPr>
        <w:t>Some examples of policies and procedures you might select include sanctuary cities and immigration enforcement, police body cameras, anti</w:t>
      </w:r>
      <w:r>
        <w:rPr>
          <w:rFonts w:ascii="Cambria Math" w:hAnsi="Cambria Math" w:cs="Cambria Math"/>
          <w:color w:val="000000"/>
        </w:rPr>
        <w:t>‐</w:t>
      </w:r>
      <w:r>
        <w:rPr>
          <w:rFonts w:ascii="Arial" w:hAnsi="Arial" w:cs="Arial"/>
          <w:color w:val="000000"/>
        </w:rPr>
        <w:t>terrorism, public shooters, response to civil unrest, criminal prosecution of police officers, or a different topic approved by your Instructor</w:t>
      </w:r>
    </w:p>
    <w:p w14:paraId="66D8E446" w14:textId="3500F446" w:rsidR="00453DA0" w:rsidRDefault="008C1C7A"/>
    <w:p w14:paraId="5E0BB550" w14:textId="77777777" w:rsidR="008C1C7A" w:rsidRPr="008C1C7A" w:rsidRDefault="008C1C7A" w:rsidP="008C1C7A">
      <w:pPr>
        <w:shd w:val="clear" w:color="auto" w:fill="FFFFFF"/>
        <w:spacing w:after="0" w:line="240" w:lineRule="auto"/>
        <w:rPr>
          <w:rFonts w:ascii="Arial" w:eastAsia="Times New Roman" w:hAnsi="Arial" w:cs="Arial"/>
          <w:color w:val="000000"/>
          <w:sz w:val="24"/>
          <w:szCs w:val="24"/>
        </w:rPr>
      </w:pPr>
      <w:r w:rsidRPr="008C1C7A">
        <w:rPr>
          <w:rFonts w:ascii="Arial" w:eastAsia="Times New Roman" w:hAnsi="Arial" w:cs="Arial"/>
          <w:b/>
          <w:bCs/>
          <w:color w:val="000000"/>
          <w:sz w:val="24"/>
          <w:szCs w:val="24"/>
        </w:rPr>
        <w:t>The Assignment:</w:t>
      </w:r>
    </w:p>
    <w:p w14:paraId="02379967" w14:textId="2BA5CED4" w:rsidR="008C1C7A" w:rsidRDefault="008C1C7A" w:rsidP="008C1C7A">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I</w:t>
      </w:r>
      <w:r w:rsidRPr="008C1C7A">
        <w:rPr>
          <w:rFonts w:ascii="Arial" w:eastAsia="Times New Roman" w:hAnsi="Arial" w:cs="Arial"/>
          <w:color w:val="000000"/>
          <w:sz w:val="24"/>
          <w:szCs w:val="24"/>
        </w:rPr>
        <w:t xml:space="preserve">n </w:t>
      </w:r>
      <w:r w:rsidRPr="008C1C7A">
        <w:rPr>
          <w:rFonts w:ascii="Arial" w:eastAsia="Times New Roman" w:hAnsi="Arial" w:cs="Arial"/>
          <w:color w:val="000000"/>
          <w:sz w:val="24"/>
          <w:szCs w:val="24"/>
          <w:highlight w:val="yellow"/>
        </w:rPr>
        <w:t>4‒5 pages</w:t>
      </w:r>
      <w:r w:rsidRPr="008C1C7A">
        <w:rPr>
          <w:rFonts w:ascii="Arial" w:eastAsia="Times New Roman" w:hAnsi="Arial" w:cs="Arial"/>
          <w:color w:val="000000"/>
          <w:sz w:val="24"/>
          <w:szCs w:val="24"/>
        </w:rPr>
        <w:t>, your report should include:</w:t>
      </w:r>
    </w:p>
    <w:p w14:paraId="12FC61AD" w14:textId="77777777" w:rsidR="008C1C7A" w:rsidRPr="008C1C7A" w:rsidRDefault="008C1C7A" w:rsidP="008C1C7A">
      <w:pPr>
        <w:shd w:val="clear" w:color="auto" w:fill="FFFFFF"/>
        <w:spacing w:after="0" w:line="240" w:lineRule="auto"/>
        <w:rPr>
          <w:rFonts w:ascii="Arial" w:eastAsia="Times New Roman" w:hAnsi="Arial" w:cs="Arial"/>
          <w:color w:val="000000"/>
          <w:sz w:val="24"/>
          <w:szCs w:val="24"/>
        </w:rPr>
      </w:pPr>
    </w:p>
    <w:p w14:paraId="720C80D0" w14:textId="77777777" w:rsidR="008C1C7A" w:rsidRDefault="008C1C7A" w:rsidP="008C1C7A">
      <w:pPr>
        <w:numPr>
          <w:ilvl w:val="0"/>
          <w:numId w:val="1"/>
        </w:numPr>
        <w:shd w:val="clear" w:color="auto" w:fill="FFFFFF"/>
        <w:spacing w:after="0" w:line="240" w:lineRule="auto"/>
        <w:ind w:left="0"/>
        <w:rPr>
          <w:rFonts w:ascii="Arial" w:eastAsia="Times New Roman" w:hAnsi="Arial" w:cs="Arial"/>
          <w:color w:val="000000"/>
          <w:sz w:val="24"/>
          <w:szCs w:val="24"/>
        </w:rPr>
      </w:pPr>
      <w:r w:rsidRPr="008C1C7A">
        <w:rPr>
          <w:rFonts w:ascii="Arial" w:eastAsia="Times New Roman" w:hAnsi="Arial" w:cs="Arial"/>
          <w:color w:val="000000"/>
          <w:sz w:val="24"/>
          <w:szCs w:val="24"/>
        </w:rPr>
        <w:t>A brief (</w:t>
      </w:r>
      <w:r w:rsidRPr="008C1C7A">
        <w:rPr>
          <w:rFonts w:ascii="Arial" w:eastAsia="Times New Roman" w:hAnsi="Arial" w:cs="Arial"/>
          <w:color w:val="000000"/>
          <w:sz w:val="24"/>
          <w:szCs w:val="24"/>
          <w:highlight w:val="yellow"/>
        </w:rPr>
        <w:t>no more than 1 paragraph</w:t>
      </w:r>
      <w:r w:rsidRPr="008C1C7A">
        <w:rPr>
          <w:rFonts w:ascii="Arial" w:eastAsia="Times New Roman" w:hAnsi="Arial" w:cs="Arial"/>
          <w:color w:val="000000"/>
          <w:sz w:val="24"/>
          <w:szCs w:val="24"/>
        </w:rPr>
        <w:t>) introduction of two contemporary criminal justice policies or procedures that are challenging that city. Be sure to indicate the city.</w:t>
      </w:r>
    </w:p>
    <w:p w14:paraId="1479A210" w14:textId="4829436D" w:rsidR="008C1C7A" w:rsidRPr="008C1C7A" w:rsidRDefault="008C1C7A" w:rsidP="008C1C7A">
      <w:pPr>
        <w:numPr>
          <w:ilvl w:val="0"/>
          <w:numId w:val="1"/>
        </w:numPr>
        <w:shd w:val="clear" w:color="auto" w:fill="FFFFFF"/>
        <w:spacing w:after="0" w:line="240" w:lineRule="auto"/>
        <w:ind w:left="0"/>
        <w:rPr>
          <w:rFonts w:ascii="Arial" w:eastAsia="Times New Roman" w:hAnsi="Arial" w:cs="Arial"/>
          <w:color w:val="000000"/>
          <w:sz w:val="24"/>
          <w:szCs w:val="24"/>
        </w:rPr>
      </w:pPr>
      <w:r w:rsidRPr="008C1C7A">
        <w:rPr>
          <w:rFonts w:ascii="Arial" w:eastAsia="Times New Roman" w:hAnsi="Arial" w:cs="Arial"/>
          <w:color w:val="000000"/>
          <w:sz w:val="24"/>
          <w:szCs w:val="24"/>
        </w:rPr>
        <w:t xml:space="preserve">An explanation of why the policies or procedures are challenging the city, referencing </w:t>
      </w:r>
      <w:r w:rsidRPr="008C1C7A">
        <w:rPr>
          <w:rFonts w:ascii="Arial" w:eastAsia="Times New Roman" w:hAnsi="Arial" w:cs="Arial"/>
          <w:color w:val="000000"/>
          <w:sz w:val="24"/>
          <w:szCs w:val="24"/>
          <w:highlight w:val="yellow"/>
        </w:rPr>
        <w:t>2–3 credible resources.</w:t>
      </w:r>
    </w:p>
    <w:p w14:paraId="194B062C" w14:textId="77777777" w:rsidR="008C1C7A" w:rsidRPr="008C1C7A" w:rsidRDefault="008C1C7A" w:rsidP="008C1C7A">
      <w:pPr>
        <w:numPr>
          <w:ilvl w:val="0"/>
          <w:numId w:val="1"/>
        </w:numPr>
        <w:shd w:val="clear" w:color="auto" w:fill="FFFFFF"/>
        <w:spacing w:after="0" w:line="240" w:lineRule="auto"/>
        <w:ind w:left="0"/>
        <w:rPr>
          <w:rFonts w:ascii="Arial" w:eastAsia="Times New Roman" w:hAnsi="Arial" w:cs="Arial"/>
          <w:color w:val="000000"/>
          <w:sz w:val="24"/>
          <w:szCs w:val="24"/>
        </w:rPr>
      </w:pPr>
      <w:r w:rsidRPr="008C1C7A">
        <w:rPr>
          <w:rFonts w:ascii="Arial" w:eastAsia="Times New Roman" w:hAnsi="Arial" w:cs="Arial"/>
          <w:color w:val="000000"/>
          <w:sz w:val="24"/>
          <w:szCs w:val="24"/>
        </w:rPr>
        <w:t>A proposed evidence-based solution for each policy or practice that is challenging the city (</w:t>
      </w:r>
      <w:bookmarkStart w:id="0" w:name="_GoBack"/>
      <w:bookmarkEnd w:id="0"/>
      <w:r w:rsidRPr="008C1C7A">
        <w:rPr>
          <w:rFonts w:ascii="Arial" w:eastAsia="Times New Roman" w:hAnsi="Arial" w:cs="Arial"/>
          <w:color w:val="000000"/>
          <w:sz w:val="24"/>
          <w:szCs w:val="24"/>
          <w:highlight w:val="yellow"/>
        </w:rPr>
        <w:t>each solution should be at least 1 page each).</w:t>
      </w:r>
    </w:p>
    <w:p w14:paraId="6E388EF6" w14:textId="77777777" w:rsidR="008C1C7A" w:rsidRPr="008C1C7A" w:rsidRDefault="008C1C7A" w:rsidP="008C1C7A">
      <w:pPr>
        <w:numPr>
          <w:ilvl w:val="0"/>
          <w:numId w:val="1"/>
        </w:numPr>
        <w:shd w:val="clear" w:color="auto" w:fill="FFFFFF"/>
        <w:spacing w:after="0" w:line="240" w:lineRule="auto"/>
        <w:ind w:left="0"/>
        <w:rPr>
          <w:rFonts w:ascii="Arial" w:eastAsia="Times New Roman" w:hAnsi="Arial" w:cs="Arial"/>
          <w:color w:val="000000"/>
          <w:sz w:val="24"/>
          <w:szCs w:val="24"/>
        </w:rPr>
      </w:pPr>
      <w:r w:rsidRPr="008C1C7A">
        <w:rPr>
          <w:rFonts w:ascii="Arial" w:eastAsia="Times New Roman" w:hAnsi="Arial" w:cs="Arial"/>
          <w:color w:val="000000"/>
          <w:sz w:val="24"/>
          <w:szCs w:val="24"/>
        </w:rPr>
        <w:t>A visual representation of quantitative data relevant to each solution, to demonstrate its prior success.</w:t>
      </w:r>
    </w:p>
    <w:p w14:paraId="00A7FA13" w14:textId="77777777" w:rsidR="008C1C7A" w:rsidRDefault="008C1C7A"/>
    <w:sectPr w:rsidR="008C1C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A55A06"/>
    <w:multiLevelType w:val="multilevel"/>
    <w:tmpl w:val="A178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7A"/>
    <w:rsid w:val="00080C5B"/>
    <w:rsid w:val="008C1C7A"/>
    <w:rsid w:val="00BA3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0B51C"/>
  <w15:chartTrackingRefBased/>
  <w15:docId w15:val="{83096EC5-1649-49E4-B359-55FE68B48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8C1C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1C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816385">
      <w:bodyDiv w:val="1"/>
      <w:marLeft w:val="0"/>
      <w:marRight w:val="0"/>
      <w:marTop w:val="0"/>
      <w:marBottom w:val="0"/>
      <w:divBdr>
        <w:top w:val="none" w:sz="0" w:space="0" w:color="auto"/>
        <w:left w:val="none" w:sz="0" w:space="0" w:color="auto"/>
        <w:bottom w:val="none" w:sz="0" w:space="0" w:color="auto"/>
        <w:right w:val="none" w:sz="0" w:space="0" w:color="auto"/>
      </w:divBdr>
    </w:div>
    <w:div w:id="177944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Osose Igene</dc:creator>
  <cp:keywords/>
  <dc:description/>
  <cp:lastModifiedBy>Osose Igene</cp:lastModifiedBy>
  <cp:revision>1</cp:revision>
  <dcterms:created xsi:type="dcterms:W3CDTF">2020-03-29T22:11:00Z</dcterms:created>
  <dcterms:modified xsi:type="dcterms:W3CDTF">2020-03-29T22:13:00Z</dcterms:modified>
</cp:coreProperties>
</file>